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val="0"/>
        <w:spacing w:line="560" w:lineRule="exact"/>
        <w:jc w:val="center"/>
        <w:textAlignment w:val="auto"/>
        <w:outlineLvl w:val="1"/>
        <w:rPr>
          <w:rFonts w:hint="eastAsia" w:ascii="仿宋" w:hAnsi="仿宋" w:eastAsia="仿宋" w:cs="仿宋"/>
          <w:color w:val="000000"/>
          <w:sz w:val="28"/>
          <w:szCs w:val="28"/>
          <w:highlight w:val="none"/>
        </w:rPr>
      </w:pPr>
      <w:bookmarkStart w:id="0" w:name="_Toc14221"/>
      <w:r>
        <w:rPr>
          <w:rFonts w:hint="eastAsia" w:ascii="仿宋" w:hAnsi="仿宋" w:eastAsia="仿宋" w:cs="仿宋"/>
          <w:b/>
          <w:bCs/>
          <w:color w:val="auto"/>
          <w:sz w:val="32"/>
          <w:szCs w:val="32"/>
          <w:highlight w:val="none"/>
        </w:rPr>
        <w:t>一、</w:t>
      </w:r>
      <w:r>
        <w:rPr>
          <w:rFonts w:hint="eastAsia" w:ascii="仿宋" w:hAnsi="仿宋" w:eastAsia="仿宋" w:cs="仿宋"/>
          <w:b/>
          <w:bCs/>
          <w:color w:val="auto"/>
          <w:sz w:val="32"/>
          <w:szCs w:val="32"/>
          <w:highlight w:val="none"/>
          <w:lang w:val="en-US" w:eastAsia="zh-CN"/>
        </w:rPr>
        <w:t>参选函</w:t>
      </w:r>
      <w:bookmarkEnd w:id="0"/>
    </w:p>
    <w:p>
      <w:pPr>
        <w:keepNext w:val="0"/>
        <w:keepLines w:val="0"/>
        <w:pageBreakBefore w:val="0"/>
        <w:widowControl/>
        <w:kinsoku/>
        <w:wordWrap/>
        <w:overflowPunct/>
        <w:topLinePunct w:val="0"/>
        <w:autoSpaceDE/>
        <w:autoSpaceDN/>
        <w:bidi w:val="0"/>
        <w:adjustRightInd/>
        <w:snapToGrid w:val="0"/>
        <w:spacing w:line="560" w:lineRule="exact"/>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四川</w:t>
      </w:r>
      <w:r>
        <w:rPr>
          <w:rFonts w:hint="eastAsia" w:ascii="仿宋" w:hAnsi="仿宋" w:eastAsia="仿宋" w:cs="仿宋"/>
          <w:color w:val="000000"/>
          <w:sz w:val="28"/>
          <w:szCs w:val="28"/>
          <w:highlight w:val="none"/>
          <w:lang w:val="en-US" w:eastAsia="zh-CN"/>
        </w:rPr>
        <w:t>水发建设</w:t>
      </w:r>
      <w:r>
        <w:rPr>
          <w:rFonts w:hint="eastAsia" w:ascii="仿宋" w:hAnsi="仿宋" w:eastAsia="仿宋" w:cs="仿宋"/>
          <w:color w:val="000000"/>
          <w:sz w:val="28"/>
          <w:szCs w:val="28"/>
          <w:highlight w:val="none"/>
        </w:rPr>
        <w:t>有限公司：</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outlineLvl w:val="9"/>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我公司全面研究了</w:t>
      </w:r>
      <w:r>
        <w:rPr>
          <w:rFonts w:hint="eastAsia" w:ascii="仿宋" w:hAnsi="仿宋" w:eastAsia="仿宋" w:cs="仿宋"/>
          <w:color w:val="000000"/>
          <w:sz w:val="28"/>
          <w:szCs w:val="28"/>
          <w:highlight w:val="none"/>
          <w:u w:val="single"/>
        </w:rPr>
        <w:t>亭子口灌区一期工程EPC第Ⅰ标盘扣式脚手架采购项目</w:t>
      </w:r>
      <w:r>
        <w:rPr>
          <w:rFonts w:hint="eastAsia" w:ascii="仿宋" w:hAnsi="仿宋" w:eastAsia="仿宋" w:cs="仿宋"/>
          <w:color w:val="000000"/>
          <w:sz w:val="28"/>
          <w:szCs w:val="28"/>
          <w:highlight w:val="none"/>
        </w:rPr>
        <w:t>的比选文件（</w:t>
      </w:r>
      <w:r>
        <w:rPr>
          <w:rFonts w:hint="eastAsia" w:ascii="仿宋" w:hAnsi="仿宋" w:eastAsia="仿宋" w:cs="仿宋"/>
          <w:color w:val="000000"/>
          <w:sz w:val="28"/>
          <w:szCs w:val="28"/>
          <w:highlight w:val="none"/>
          <w:lang w:val="en-US" w:eastAsia="zh-CN"/>
        </w:rPr>
        <w:t>比选</w:t>
      </w:r>
      <w:r>
        <w:rPr>
          <w:rFonts w:hint="eastAsia" w:ascii="仿宋" w:hAnsi="仿宋" w:eastAsia="仿宋" w:cs="仿宋"/>
          <w:color w:val="000000"/>
          <w:sz w:val="28"/>
          <w:szCs w:val="28"/>
          <w:highlight w:val="none"/>
        </w:rPr>
        <w:t>编号：SCSJ-DSGS-TZK-BX-2023-</w:t>
      </w:r>
      <w:r>
        <w:rPr>
          <w:rFonts w:hint="eastAsia" w:ascii="仿宋" w:hAnsi="仿宋" w:eastAsia="仿宋" w:cs="仿宋"/>
          <w:color w:val="000000"/>
          <w:sz w:val="28"/>
          <w:szCs w:val="28"/>
          <w:highlight w:val="none"/>
          <w:lang w:val="en-US" w:eastAsia="zh-CN"/>
        </w:rPr>
        <w:t>020）</w:t>
      </w:r>
      <w:r>
        <w:rPr>
          <w:rFonts w:hint="eastAsia" w:ascii="仿宋" w:hAnsi="仿宋" w:eastAsia="仿宋" w:cs="仿宋"/>
          <w:color w:val="000000"/>
          <w:sz w:val="28"/>
          <w:szCs w:val="28"/>
          <w:highlight w:val="none"/>
        </w:rPr>
        <w:t>，决定参加贵公司组织的本次</w:t>
      </w:r>
      <w:r>
        <w:rPr>
          <w:rFonts w:hint="eastAsia" w:ascii="仿宋" w:hAnsi="仿宋" w:eastAsia="仿宋" w:cs="仿宋"/>
          <w:color w:val="000000"/>
          <w:sz w:val="28"/>
          <w:szCs w:val="28"/>
          <w:highlight w:val="none"/>
          <w:lang w:val="en-US" w:eastAsia="zh-CN"/>
        </w:rPr>
        <w:t>采购</w:t>
      </w:r>
      <w:r>
        <w:rPr>
          <w:rFonts w:hint="eastAsia" w:ascii="仿宋" w:hAnsi="仿宋" w:eastAsia="仿宋" w:cs="仿宋"/>
          <w:color w:val="000000"/>
          <w:sz w:val="28"/>
          <w:szCs w:val="28"/>
          <w:highlight w:val="none"/>
        </w:rPr>
        <w:t>比选活动。我公司授权</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u w:val="single"/>
          <w:lang w:val="en-US" w:eastAsia="zh-CN"/>
        </w:rPr>
        <w:t xml:space="preserve"> 、      </w:t>
      </w:r>
      <w:r>
        <w:rPr>
          <w:rFonts w:hint="eastAsia" w:ascii="仿宋" w:hAnsi="仿宋" w:eastAsia="仿宋" w:cs="仿宋"/>
          <w:color w:val="000000"/>
          <w:sz w:val="28"/>
          <w:szCs w:val="28"/>
          <w:highlight w:val="none"/>
        </w:rPr>
        <w:t>（姓名、职务</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u w:val="none"/>
          <w:lang w:val="en-US" w:eastAsia="zh-CN"/>
        </w:rPr>
        <w:t>（公民</w:t>
      </w:r>
      <w:r>
        <w:rPr>
          <w:rFonts w:hint="eastAsia" w:ascii="仿宋" w:hAnsi="仿宋" w:eastAsia="仿宋" w:cs="仿宋"/>
          <w:color w:val="000000"/>
          <w:sz w:val="28"/>
          <w:szCs w:val="28"/>
          <w:highlight w:val="none"/>
        </w:rPr>
        <w:t>身份证号码）代表我公司</w:t>
      </w:r>
      <w:r>
        <w:rPr>
          <w:rFonts w:hint="eastAsia" w:ascii="仿宋" w:hAnsi="仿宋" w:eastAsia="仿宋" w:cs="仿宋"/>
          <w:color w:val="000000"/>
          <w:sz w:val="28"/>
          <w:szCs w:val="28"/>
          <w:highlight w:val="none"/>
          <w:u w:val="single"/>
        </w:rPr>
        <w:t xml:space="preserve">   </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rPr>
        <w:t>（参选公司的名称）全权处理本项目参选活动的有关事宜。</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1、我公司自愿按照比选文件规定的各项要求向贵公司提供所需</w:t>
      </w:r>
      <w:r>
        <w:rPr>
          <w:rFonts w:hint="eastAsia" w:ascii="仿宋" w:hAnsi="仿宋" w:eastAsia="仿宋" w:cs="仿宋"/>
          <w:color w:val="000000"/>
          <w:sz w:val="28"/>
          <w:szCs w:val="28"/>
          <w:highlight w:val="none"/>
          <w:lang w:val="en-US" w:eastAsia="zh-CN"/>
        </w:rPr>
        <w:t>物资</w:t>
      </w:r>
      <w:r>
        <w:rPr>
          <w:rFonts w:hint="eastAsia" w:ascii="仿宋" w:hAnsi="仿宋" w:eastAsia="仿宋" w:cs="仿宋"/>
          <w:color w:val="000000"/>
          <w:sz w:val="28"/>
          <w:szCs w:val="28"/>
          <w:highlight w:val="none"/>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rPr>
        <w:t>2、一旦我公司比选胜出，我公司将严格履行合同规定的责任和义务，保证于合同规定的时间内按贵公司指定地点完成</w:t>
      </w:r>
      <w:r>
        <w:rPr>
          <w:rFonts w:hint="eastAsia" w:ascii="仿宋" w:hAnsi="仿宋" w:eastAsia="仿宋" w:cs="仿宋"/>
          <w:color w:val="000000"/>
          <w:sz w:val="28"/>
          <w:szCs w:val="28"/>
          <w:highlight w:val="none"/>
          <w:lang w:val="en-US" w:eastAsia="zh-CN"/>
        </w:rPr>
        <w:t>采购物资</w:t>
      </w:r>
      <w:r>
        <w:rPr>
          <w:rFonts w:hint="eastAsia" w:ascii="仿宋" w:hAnsi="仿宋" w:eastAsia="仿宋" w:cs="仿宋"/>
          <w:color w:val="000000"/>
          <w:sz w:val="28"/>
          <w:szCs w:val="28"/>
          <w:highlight w:val="none"/>
        </w:rPr>
        <w:t>的交付。</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3、我单位愿按</w:t>
      </w:r>
      <w:r>
        <w:rPr>
          <w:rFonts w:hint="eastAsia" w:ascii="仿宋" w:hAnsi="仿宋" w:eastAsia="仿宋" w:cs="仿宋"/>
          <w:color w:val="auto"/>
          <w:sz w:val="28"/>
          <w:szCs w:val="28"/>
          <w:highlight w:val="none"/>
          <w:lang w:eastAsia="zh-CN"/>
        </w:rPr>
        <w:t>比选文件</w:t>
      </w:r>
      <w:r>
        <w:rPr>
          <w:rFonts w:hint="eastAsia" w:ascii="仿宋" w:hAnsi="仿宋" w:eastAsia="仿宋" w:cs="仿宋"/>
          <w:color w:val="auto"/>
          <w:sz w:val="28"/>
          <w:szCs w:val="28"/>
          <w:highlight w:val="none"/>
        </w:rPr>
        <w:t>的要求，向贵公司交纳</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保证金人民币</w:t>
      </w:r>
      <w:r>
        <w:rPr>
          <w:rFonts w:hint="eastAsia" w:ascii="仿宋" w:hAnsi="仿宋" w:eastAsia="仿宋" w:cs="仿宋"/>
          <w:color w:val="auto"/>
          <w:sz w:val="28"/>
          <w:szCs w:val="28"/>
          <w:highlight w:val="none"/>
          <w:u w:val="single"/>
          <w:lang w:val="en-US" w:eastAsia="zh-CN"/>
        </w:rPr>
        <w:t>20000</w:t>
      </w:r>
      <w:r>
        <w:rPr>
          <w:rFonts w:hint="eastAsia" w:ascii="仿宋" w:hAnsi="仿宋" w:eastAsia="仿宋" w:cs="仿宋"/>
          <w:color w:val="auto"/>
          <w:sz w:val="28"/>
          <w:szCs w:val="28"/>
          <w:highlight w:val="none"/>
        </w:rPr>
        <w:t>元（大写：</w:t>
      </w:r>
      <w:r>
        <w:rPr>
          <w:rFonts w:hint="eastAsia" w:ascii="仿宋" w:hAnsi="仿宋" w:eastAsia="仿宋" w:cs="仿宋"/>
          <w:color w:val="auto"/>
          <w:sz w:val="28"/>
          <w:szCs w:val="28"/>
          <w:highlight w:val="none"/>
          <w:u w:val="single"/>
          <w:lang w:val="en-US" w:eastAsia="zh-CN"/>
        </w:rPr>
        <w:t>贰万</w:t>
      </w:r>
      <w:r>
        <w:rPr>
          <w:rFonts w:hint="eastAsia" w:ascii="仿宋" w:hAnsi="仿宋" w:eastAsia="仿宋" w:cs="仿宋"/>
          <w:color w:val="auto"/>
          <w:sz w:val="28"/>
          <w:szCs w:val="28"/>
          <w:highlight w:val="none"/>
        </w:rPr>
        <w:t>圆整），并承诺：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我单位在下列情况发生时，贵公司有权将所交纳的</w:t>
      </w:r>
      <w:r>
        <w:rPr>
          <w:rFonts w:hint="eastAsia" w:ascii="仿宋" w:hAnsi="仿宋" w:eastAsia="仿宋" w:cs="仿宋"/>
          <w:color w:val="auto"/>
          <w:sz w:val="28"/>
          <w:szCs w:val="28"/>
          <w:highlight w:val="none"/>
          <w:lang w:eastAsia="zh-CN"/>
        </w:rPr>
        <w:t>保证金</w:t>
      </w:r>
      <w:r>
        <w:rPr>
          <w:rFonts w:hint="eastAsia" w:ascii="仿宋" w:hAnsi="仿宋" w:eastAsia="仿宋" w:cs="仿宋"/>
          <w:color w:val="auto"/>
          <w:sz w:val="28"/>
          <w:szCs w:val="28"/>
          <w:highlight w:val="none"/>
        </w:rPr>
        <w:t>予以没收：</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1</w:t>
      </w:r>
      <w:r>
        <w:rPr>
          <w:rFonts w:hint="eastAsia" w:ascii="仿宋" w:hAnsi="仿宋" w:eastAsia="仿宋" w:cs="仿宋"/>
          <w:color w:val="auto"/>
          <w:sz w:val="28"/>
          <w:szCs w:val="28"/>
          <w:highlight w:val="none"/>
        </w:rPr>
        <w:t>）在</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过程中有违规、违纪、违法的行为；</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）在收到中</w:t>
      </w:r>
      <w:r>
        <w:rPr>
          <w:rFonts w:hint="eastAsia" w:ascii="仿宋" w:hAnsi="仿宋" w:eastAsia="仿宋" w:cs="仿宋"/>
          <w:color w:val="auto"/>
          <w:sz w:val="28"/>
          <w:szCs w:val="28"/>
          <w:highlight w:val="none"/>
          <w:lang w:val="en-US" w:eastAsia="zh-CN"/>
        </w:rPr>
        <w:t>选</w:t>
      </w:r>
      <w:r>
        <w:rPr>
          <w:rFonts w:hint="eastAsia" w:ascii="仿宋" w:hAnsi="仿宋" w:eastAsia="仿宋" w:cs="仿宋"/>
          <w:color w:val="auto"/>
          <w:sz w:val="28"/>
          <w:szCs w:val="28"/>
          <w:highlight w:val="none"/>
        </w:rPr>
        <w:t>通知书后</w:t>
      </w:r>
      <w:bookmarkStart w:id="2" w:name="_GoBack"/>
      <w:bookmarkEnd w:id="2"/>
      <w:r>
        <w:rPr>
          <w:rFonts w:hint="eastAsia" w:ascii="仿宋" w:hAnsi="仿宋" w:eastAsia="仿宋" w:cs="仿宋"/>
          <w:color w:val="auto"/>
          <w:sz w:val="28"/>
          <w:szCs w:val="28"/>
          <w:highlight w:val="none"/>
        </w:rPr>
        <w:t>，由于我单位的原因未能按照</w:t>
      </w:r>
      <w:r>
        <w:rPr>
          <w:rFonts w:hint="eastAsia" w:ascii="仿宋" w:hAnsi="仿宋" w:eastAsia="仿宋" w:cs="仿宋"/>
          <w:color w:val="auto"/>
          <w:sz w:val="28"/>
          <w:szCs w:val="28"/>
          <w:highlight w:val="none"/>
          <w:lang w:eastAsia="zh-CN"/>
        </w:rPr>
        <w:t>比选文件</w:t>
      </w:r>
      <w:r>
        <w:rPr>
          <w:rFonts w:hint="eastAsia" w:ascii="仿宋" w:hAnsi="仿宋" w:eastAsia="仿宋" w:cs="仿宋"/>
          <w:color w:val="auto"/>
          <w:sz w:val="28"/>
          <w:szCs w:val="28"/>
          <w:highlight w:val="none"/>
        </w:rPr>
        <w:t>要求与贵公司签订合同</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提供履约保证金、或银行保函；</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其他：</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u w:val="none"/>
          <w:lang w:val="en-US" w:eastAsia="zh-CN"/>
        </w:rPr>
        <w:t>。</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4</w:t>
      </w:r>
      <w:r>
        <w:rPr>
          <w:rFonts w:hint="eastAsia" w:ascii="仿宋" w:hAnsi="仿宋" w:eastAsia="仿宋" w:cs="仿宋"/>
          <w:color w:val="000000"/>
          <w:sz w:val="28"/>
          <w:szCs w:val="28"/>
          <w:highlight w:val="none"/>
        </w:rPr>
        <w:t>、我公司提交的参选文件密封</w:t>
      </w:r>
      <w:r>
        <w:rPr>
          <w:rFonts w:hint="eastAsia" w:ascii="仿宋" w:hAnsi="仿宋" w:eastAsia="仿宋" w:cs="仿宋"/>
          <w:color w:val="000000"/>
          <w:sz w:val="28"/>
          <w:szCs w:val="28"/>
          <w:highlight w:val="none"/>
          <w:lang w:val="en-US" w:eastAsia="zh-CN"/>
        </w:rPr>
        <w:t>完</w:t>
      </w:r>
      <w:r>
        <w:rPr>
          <w:rFonts w:hint="eastAsia" w:ascii="仿宋" w:hAnsi="仿宋" w:eastAsia="仿宋" w:cs="仿宋"/>
          <w:color w:val="000000"/>
          <w:sz w:val="28"/>
          <w:szCs w:val="28"/>
          <w:highlight w:val="none"/>
        </w:rPr>
        <w:t>好，为装订成册的正本</w:t>
      </w:r>
      <w:r>
        <w:rPr>
          <w:rFonts w:hint="eastAsia" w:ascii="仿宋" w:hAnsi="仿宋" w:eastAsia="仿宋" w:cs="仿宋"/>
          <w:color w:val="000000"/>
          <w:sz w:val="28"/>
          <w:szCs w:val="28"/>
          <w:highlight w:val="none"/>
          <w:lang w:val="en-US" w:eastAsia="zh-CN"/>
        </w:rPr>
        <w:t>壹</w:t>
      </w:r>
      <w:r>
        <w:rPr>
          <w:rFonts w:hint="eastAsia" w:ascii="仿宋" w:hAnsi="仿宋" w:eastAsia="仿宋" w:cs="仿宋"/>
          <w:color w:val="000000"/>
          <w:sz w:val="28"/>
          <w:szCs w:val="28"/>
          <w:highlight w:val="none"/>
        </w:rPr>
        <w:t>份</w:t>
      </w:r>
      <w:r>
        <w:rPr>
          <w:rFonts w:hint="eastAsia" w:ascii="仿宋" w:hAnsi="仿宋" w:eastAsia="仿宋" w:cs="仿宋"/>
          <w:color w:val="000000"/>
          <w:sz w:val="28"/>
          <w:szCs w:val="28"/>
          <w:highlight w:val="none"/>
          <w:lang w:eastAsia="zh-CN"/>
        </w:rPr>
        <w:t>，</w:t>
      </w:r>
      <w:r>
        <w:rPr>
          <w:rFonts w:hint="eastAsia" w:ascii="仿宋" w:hAnsi="仿宋" w:eastAsia="仿宋" w:cs="仿宋"/>
          <w:color w:val="000000"/>
          <w:sz w:val="28"/>
          <w:szCs w:val="28"/>
          <w:highlight w:val="none"/>
          <w:lang w:val="en-US" w:eastAsia="zh-CN"/>
        </w:rPr>
        <w:t>副本壹份，</w:t>
      </w:r>
      <w:r>
        <w:rPr>
          <w:rFonts w:hint="eastAsia" w:ascii="仿宋" w:hAnsi="仿宋" w:eastAsia="仿宋" w:cs="仿宋"/>
          <w:color w:val="000000"/>
          <w:sz w:val="28"/>
          <w:szCs w:val="28"/>
          <w:highlight w:val="none"/>
        </w:rPr>
        <w:t>扫描件电子文档U盘一个。</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5</w:t>
      </w:r>
      <w:r>
        <w:rPr>
          <w:rFonts w:hint="eastAsia" w:ascii="仿宋" w:hAnsi="仿宋" w:eastAsia="仿宋" w:cs="仿宋"/>
          <w:color w:val="000000"/>
          <w:sz w:val="28"/>
          <w:szCs w:val="28"/>
          <w:highlight w:val="none"/>
        </w:rPr>
        <w:t>、我公司愿意提供贵公司可能另外要求的，与参选有关的文件资料，并保证我公司已提供和将要提供的文件资料是真实、准确的。</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000000"/>
          <w:sz w:val="28"/>
          <w:szCs w:val="28"/>
          <w:highlight w:val="none"/>
        </w:rPr>
      </w:pPr>
      <w:r>
        <w:rPr>
          <w:rFonts w:hint="eastAsia" w:ascii="仿宋" w:hAnsi="仿宋" w:eastAsia="仿宋" w:cs="仿宋"/>
          <w:color w:val="000000"/>
          <w:sz w:val="28"/>
          <w:szCs w:val="28"/>
          <w:highlight w:val="none"/>
          <w:lang w:val="en-US" w:eastAsia="zh-CN"/>
        </w:rPr>
        <w:t>6</w:t>
      </w:r>
      <w:r>
        <w:rPr>
          <w:rFonts w:hint="eastAsia" w:ascii="仿宋" w:hAnsi="仿宋" w:eastAsia="仿宋" w:cs="仿宋"/>
          <w:color w:val="000000"/>
          <w:sz w:val="28"/>
          <w:szCs w:val="28"/>
          <w:highlight w:val="none"/>
        </w:rPr>
        <w:t>、我公司完全理解贵公司不一定将合同授予最低报价参与比选的公司的行为。</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参选人名称：</w:t>
      </w:r>
      <w:r>
        <w:rPr>
          <w:rFonts w:hint="eastAsia" w:ascii="仿宋" w:hAnsi="仿宋" w:eastAsia="仿宋" w:cs="仿宋"/>
          <w:color w:val="000000"/>
          <w:sz w:val="28"/>
          <w:szCs w:val="28"/>
          <w:highlight w:val="none"/>
          <w:u w:val="single"/>
          <w:lang w:val="en-US" w:eastAsia="zh-CN"/>
        </w:rPr>
        <w:t xml:space="preserve">                     </w:t>
      </w:r>
      <w:r>
        <w:rPr>
          <w:rFonts w:hint="eastAsia" w:ascii="仿宋" w:hAnsi="仿宋" w:eastAsia="仿宋" w:cs="仿宋"/>
          <w:color w:val="000000"/>
          <w:sz w:val="28"/>
          <w:szCs w:val="28"/>
          <w:highlight w:val="none"/>
          <w:lang w:val="en-US" w:eastAsia="zh-CN"/>
        </w:rPr>
        <w:t>（盖章）</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法定代表人签字：</w:t>
      </w:r>
      <w:r>
        <w:rPr>
          <w:rFonts w:hint="eastAsia" w:ascii="仿宋" w:hAnsi="仿宋" w:eastAsia="仿宋" w:cs="仿宋"/>
          <w:color w:val="000000"/>
          <w:sz w:val="28"/>
          <w:szCs w:val="28"/>
          <w:highlight w:val="none"/>
          <w:u w:val="single"/>
          <w:lang w:val="en-US" w:eastAsia="zh-CN"/>
        </w:rPr>
        <w:t xml:space="preserve">                   </w:t>
      </w:r>
    </w:p>
    <w:p>
      <w:pPr>
        <w:keepNext w:val="0"/>
        <w:keepLines w:val="0"/>
        <w:pageBreakBefore w:val="0"/>
        <w:widowControl/>
        <w:kinsoku/>
        <w:wordWrap/>
        <w:overflowPunct/>
        <w:topLinePunct w:val="0"/>
        <w:autoSpaceDE/>
        <w:autoSpaceDN/>
        <w:bidi w:val="0"/>
        <w:adjustRightInd/>
        <w:snapToGrid w:val="0"/>
        <w:spacing w:line="560" w:lineRule="exact"/>
        <w:ind w:firstLine="560" w:firstLineChars="200"/>
        <w:textAlignment w:val="auto"/>
        <w:rPr>
          <w:rFonts w:hint="eastAsia" w:ascii="仿宋" w:hAnsi="仿宋" w:eastAsia="仿宋" w:cs="仿宋"/>
          <w:color w:val="000000"/>
          <w:sz w:val="28"/>
          <w:szCs w:val="28"/>
          <w:highlight w:val="none"/>
          <w:lang w:val="en-US" w:eastAsia="zh-CN"/>
        </w:rPr>
      </w:pPr>
      <w:r>
        <w:rPr>
          <w:rFonts w:hint="eastAsia" w:ascii="仿宋" w:hAnsi="仿宋" w:eastAsia="仿宋" w:cs="仿宋"/>
          <w:color w:val="000000"/>
          <w:sz w:val="28"/>
          <w:szCs w:val="28"/>
          <w:highlight w:val="none"/>
          <w:lang w:val="en-US" w:eastAsia="zh-CN"/>
        </w:rPr>
        <w:t>日期：2023 年   月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通信地址：                           邮政编码：</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联系电话：                           传    真：</w:t>
      </w:r>
    </w:p>
    <w:p>
      <w:pPr>
        <w:keepNext w:val="0"/>
        <w:keepLines w:val="0"/>
        <w:pageBreakBefore w:val="0"/>
        <w:widowControl/>
        <w:kinsoku/>
        <w:wordWrap/>
        <w:overflowPunct/>
        <w:topLinePunct w:val="0"/>
        <w:autoSpaceDE/>
        <w:autoSpaceDN/>
        <w:bidi w:val="0"/>
        <w:adjustRightInd/>
        <w:snapToGrid/>
        <w:spacing w:line="240" w:lineRule="auto"/>
        <w:ind w:firstLine="560" w:firstLineChars="200"/>
        <w:textAlignment w:val="auto"/>
        <w:rPr>
          <w:rFonts w:hint="eastAsia" w:ascii="仿宋" w:hAnsi="仿宋" w:eastAsia="仿宋" w:cs="仿宋"/>
          <w:sz w:val="28"/>
          <w:szCs w:val="28"/>
          <w:highlight w:val="none"/>
        </w:rPr>
      </w:pPr>
      <w:r>
        <w:rPr>
          <w:rFonts w:ascii="仿宋" w:hAnsi="仿宋" w:eastAsia="仿宋" w:cs="仿宋"/>
          <w:color w:val="000000"/>
          <w:kern w:val="0"/>
          <w:sz w:val="28"/>
          <w:szCs w:val="28"/>
          <w:highlight w:val="none"/>
          <w:lang w:val="en-US" w:eastAsia="zh-CN" w:bidi="ar"/>
        </w:rPr>
        <w:t>注：参选人在收到此参选函后，如愿参加本次比选，请填写本参</w:t>
      </w:r>
      <w:r>
        <w:rPr>
          <w:rFonts w:hint="eastAsia" w:ascii="仿宋" w:hAnsi="仿宋" w:eastAsia="仿宋" w:cs="仿宋"/>
          <w:color w:val="000000"/>
          <w:kern w:val="0"/>
          <w:sz w:val="28"/>
          <w:szCs w:val="28"/>
          <w:highlight w:val="none"/>
          <w:lang w:val="en-US" w:eastAsia="zh-CN" w:bidi="ar"/>
        </w:rPr>
        <w:t>选函相关内容并加盖单位公章后于</w:t>
      </w:r>
      <w:r>
        <w:rPr>
          <w:rFonts w:hint="eastAsia" w:ascii="仿宋" w:hAnsi="仿宋" w:eastAsia="仿宋" w:cs="仿宋"/>
          <w:color w:val="000000"/>
          <w:kern w:val="0"/>
          <w:sz w:val="28"/>
          <w:szCs w:val="28"/>
          <w:highlight w:val="none"/>
          <w:u w:val="single"/>
          <w:lang w:val="en-US" w:eastAsia="zh-CN" w:bidi="ar"/>
        </w:rPr>
        <w:t>2023</w:t>
      </w:r>
      <w:r>
        <w:rPr>
          <w:rFonts w:hint="eastAsia" w:ascii="仿宋" w:hAnsi="仿宋" w:eastAsia="仿宋" w:cs="仿宋"/>
          <w:color w:val="000000"/>
          <w:kern w:val="0"/>
          <w:sz w:val="28"/>
          <w:szCs w:val="28"/>
          <w:highlight w:val="none"/>
          <w:lang w:val="en-US" w:eastAsia="zh-CN" w:bidi="ar"/>
        </w:rPr>
        <w:t>年</w:t>
      </w:r>
      <w:r>
        <w:rPr>
          <w:rFonts w:hint="eastAsia" w:ascii="仿宋" w:hAnsi="仿宋" w:eastAsia="仿宋" w:cs="仿宋"/>
          <w:color w:val="000000"/>
          <w:kern w:val="0"/>
          <w:sz w:val="28"/>
          <w:szCs w:val="28"/>
          <w:highlight w:val="none"/>
          <w:u w:val="single"/>
          <w:lang w:val="en-US" w:eastAsia="zh-CN" w:bidi="ar"/>
        </w:rPr>
        <w:t>9</w:t>
      </w:r>
      <w:r>
        <w:rPr>
          <w:rFonts w:hint="eastAsia" w:ascii="仿宋" w:hAnsi="仿宋" w:eastAsia="仿宋" w:cs="仿宋"/>
          <w:color w:val="000000"/>
          <w:kern w:val="0"/>
          <w:sz w:val="28"/>
          <w:szCs w:val="28"/>
          <w:highlight w:val="none"/>
          <w:lang w:val="en-US" w:eastAsia="zh-CN" w:bidi="ar"/>
        </w:rPr>
        <w:t>月</w:t>
      </w:r>
      <w:r>
        <w:rPr>
          <w:rFonts w:hint="eastAsia" w:ascii="仿宋" w:hAnsi="仿宋" w:eastAsia="仿宋" w:cs="仿宋"/>
          <w:color w:val="000000"/>
          <w:kern w:val="0"/>
          <w:sz w:val="28"/>
          <w:szCs w:val="28"/>
          <w:highlight w:val="none"/>
          <w:u w:val="single"/>
          <w:lang w:val="en-US" w:eastAsia="zh-CN" w:bidi="ar"/>
        </w:rPr>
        <w:t>10</w:t>
      </w:r>
      <w:r>
        <w:rPr>
          <w:rFonts w:hint="eastAsia" w:ascii="仿宋" w:hAnsi="仿宋" w:eastAsia="仿宋" w:cs="仿宋"/>
          <w:color w:val="000000"/>
          <w:kern w:val="0"/>
          <w:sz w:val="28"/>
          <w:szCs w:val="28"/>
          <w:highlight w:val="none"/>
          <w:lang w:val="en-US" w:eastAsia="zh-CN" w:bidi="ar"/>
        </w:rPr>
        <w:t>日北京时间下午17：00点之前将电子扫描件（PDF盖章版）发送至比选人指定邮箱200715399@qq.com，原件装订在参选文件内。</w:t>
      </w:r>
      <w:r>
        <w:rPr>
          <w:rFonts w:hint="eastAsia" w:ascii="仿宋" w:hAnsi="仿宋" w:eastAsia="仿宋" w:cs="仿宋"/>
          <w:color w:val="000000"/>
          <w:sz w:val="28"/>
          <w:szCs w:val="28"/>
          <w:highlight w:val="none"/>
        </w:rPr>
        <w:br w:type="page"/>
      </w:r>
    </w:p>
    <w:p>
      <w:pPr>
        <w:pageBreakBefore w:val="0"/>
        <w:kinsoku/>
        <w:overflowPunct/>
        <w:topLinePunct w:val="0"/>
        <w:autoSpaceDE/>
        <w:autoSpaceDN/>
        <w:bidi w:val="0"/>
        <w:adjustRightInd/>
        <w:spacing w:line="560" w:lineRule="exact"/>
        <w:jc w:val="center"/>
        <w:outlineLvl w:val="1"/>
        <w:rPr>
          <w:rFonts w:hint="eastAsia" w:ascii="仿宋" w:hAnsi="仿宋" w:eastAsia="仿宋" w:cs="仿宋"/>
          <w:b/>
          <w:color w:val="000000"/>
          <w:sz w:val="28"/>
          <w:szCs w:val="28"/>
          <w:highlight w:val="none"/>
        </w:rPr>
      </w:pPr>
      <w:bookmarkStart w:id="1" w:name="_Toc27781"/>
      <w:r>
        <w:rPr>
          <w:rFonts w:hint="eastAsia" w:ascii="仿宋" w:hAnsi="仿宋" w:eastAsia="仿宋" w:cs="仿宋"/>
          <w:b/>
          <w:color w:val="000000"/>
          <w:sz w:val="32"/>
          <w:szCs w:val="32"/>
          <w:highlight w:val="none"/>
        </w:rPr>
        <w:t>二、</w:t>
      </w:r>
      <w:r>
        <w:rPr>
          <w:rFonts w:hint="eastAsia" w:ascii="仿宋" w:hAnsi="仿宋" w:eastAsia="仿宋" w:cs="仿宋"/>
          <w:b/>
          <w:bCs/>
          <w:color w:val="000000"/>
          <w:sz w:val="32"/>
          <w:szCs w:val="32"/>
          <w:highlight w:val="none"/>
        </w:rPr>
        <w:t>法人授权委托书</w:t>
      </w:r>
      <w:bookmarkEnd w:id="1"/>
    </w:p>
    <w:p>
      <w:pPr>
        <w:pageBreakBefore w:val="0"/>
        <w:kinsoku/>
        <w:overflowPunct/>
        <w:topLinePunct w:val="0"/>
        <w:autoSpaceDE/>
        <w:autoSpaceDN/>
        <w:bidi w:val="0"/>
        <w:adjustRightInd/>
        <w:spacing w:line="560" w:lineRule="exact"/>
        <w:jc w:val="both"/>
        <w:rPr>
          <w:rFonts w:hint="eastAsia" w:ascii="仿宋" w:hAnsi="仿宋" w:eastAsia="仿宋" w:cs="仿宋"/>
          <w:b/>
          <w:bCs/>
          <w:color w:val="000000"/>
          <w:sz w:val="28"/>
          <w:szCs w:val="28"/>
          <w:highlight w:val="none"/>
          <w:lang w:val="en-US" w:eastAsia="zh-CN"/>
        </w:rPr>
      </w:pPr>
      <w:r>
        <w:rPr>
          <w:rFonts w:hint="eastAsia" w:ascii="仿宋" w:hAnsi="仿宋" w:eastAsia="仿宋" w:cs="仿宋"/>
          <w:b w:val="0"/>
          <w:bCs w:val="0"/>
          <w:color w:val="000000"/>
          <w:sz w:val="28"/>
          <w:szCs w:val="28"/>
          <w:highlight w:val="none"/>
          <w:lang w:val="en-US" w:eastAsia="zh-CN"/>
        </w:rPr>
        <w:t>四川水发建设有限公司：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outlineLvl w:val="9"/>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本授权声明：</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eastAsia="zh-CN"/>
        </w:rPr>
        <w:t>参选人</w:t>
      </w:r>
      <w:r>
        <w:rPr>
          <w:rFonts w:hint="eastAsia" w:ascii="仿宋" w:hAnsi="仿宋" w:eastAsia="仿宋" w:cs="仿宋"/>
          <w:color w:val="auto"/>
          <w:sz w:val="28"/>
          <w:szCs w:val="28"/>
          <w:highlight w:val="none"/>
        </w:rPr>
        <w:t>名称）</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u w:val="single"/>
          <w:lang w:eastAsia="zh-CN"/>
        </w:rPr>
        <w:t>、</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（法定代表人姓名、职务）</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（身份证号码）授权</w:t>
      </w:r>
      <w:r>
        <w:rPr>
          <w:rFonts w:hint="eastAsia" w:ascii="仿宋" w:hAnsi="仿宋" w:eastAsia="仿宋" w:cs="仿宋"/>
          <w:color w:val="auto"/>
          <w:sz w:val="28"/>
          <w:szCs w:val="28"/>
          <w:highlight w:val="none"/>
          <w:u w:val="single"/>
          <w:lang w:val="en-US" w:eastAsia="zh-CN"/>
        </w:rPr>
        <w:t xml:space="preserve">     、     </w:t>
      </w:r>
      <w:r>
        <w:rPr>
          <w:rFonts w:hint="eastAsia" w:ascii="仿宋" w:hAnsi="仿宋" w:eastAsia="仿宋" w:cs="仿宋"/>
          <w:color w:val="auto"/>
          <w:sz w:val="28"/>
          <w:szCs w:val="28"/>
          <w:highlight w:val="none"/>
        </w:rPr>
        <w:t>（被授权人姓名、职务）</w:t>
      </w:r>
      <w:r>
        <w:rPr>
          <w:rFonts w:hint="eastAsia" w:ascii="仿宋" w:hAnsi="仿宋" w:eastAsia="仿宋" w:cs="仿宋"/>
          <w:color w:val="auto"/>
          <w:sz w:val="28"/>
          <w:szCs w:val="28"/>
          <w:highlight w:val="none"/>
          <w:u w:val="single"/>
        </w:rPr>
        <w:t xml:space="preserve">            </w:t>
      </w:r>
      <w:r>
        <w:rPr>
          <w:rFonts w:hint="eastAsia" w:ascii="仿宋" w:hAnsi="仿宋" w:eastAsia="仿宋" w:cs="仿宋"/>
          <w:color w:val="auto"/>
          <w:sz w:val="28"/>
          <w:szCs w:val="28"/>
          <w:highlight w:val="none"/>
        </w:rPr>
        <w:t>（身份证号码）为</w:t>
      </w:r>
      <w:r>
        <w:rPr>
          <w:rFonts w:hint="eastAsia" w:ascii="仿宋" w:hAnsi="仿宋" w:eastAsia="仿宋" w:cs="仿宋"/>
          <w:color w:val="auto"/>
          <w:sz w:val="28"/>
          <w:szCs w:val="28"/>
          <w:highlight w:val="none"/>
          <w:lang w:eastAsia="zh-CN"/>
        </w:rPr>
        <w:t>比选人</w:t>
      </w:r>
      <w:r>
        <w:rPr>
          <w:rFonts w:hint="eastAsia" w:ascii="仿宋" w:hAnsi="仿宋" w:eastAsia="仿宋" w:cs="仿宋"/>
          <w:color w:val="auto"/>
          <w:sz w:val="28"/>
          <w:szCs w:val="28"/>
          <w:highlight w:val="none"/>
        </w:rPr>
        <w:t>“</w:t>
      </w:r>
      <w:r>
        <w:rPr>
          <w:rFonts w:hint="eastAsia" w:ascii="仿宋" w:hAnsi="仿宋" w:eastAsia="仿宋" w:cs="仿宋"/>
          <w:color w:val="000000"/>
          <w:sz w:val="28"/>
          <w:szCs w:val="28"/>
          <w:highlight w:val="none"/>
          <w:u w:val="single"/>
          <w:lang w:val="en-US" w:eastAsia="zh-CN"/>
        </w:rPr>
        <w:t>亭子口灌区一期工程EPC第Ⅰ标盘扣式脚手架采购项目</w:t>
      </w:r>
      <w:r>
        <w:rPr>
          <w:rFonts w:hint="eastAsia" w:ascii="仿宋" w:hAnsi="仿宋" w:eastAsia="仿宋" w:cs="仿宋"/>
          <w:color w:val="auto"/>
          <w:sz w:val="28"/>
          <w:szCs w:val="28"/>
          <w:highlight w:val="none"/>
        </w:rPr>
        <w:t>”的合法特别授权代表，以</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lang w:eastAsia="zh-CN"/>
        </w:rPr>
        <w:t>人</w:t>
      </w:r>
      <w:r>
        <w:rPr>
          <w:rFonts w:hint="eastAsia" w:ascii="仿宋" w:hAnsi="仿宋" w:eastAsia="仿宋" w:cs="仿宋"/>
          <w:color w:val="auto"/>
          <w:sz w:val="28"/>
          <w:szCs w:val="28"/>
          <w:highlight w:val="none"/>
        </w:rPr>
        <w:t>名义全权处理该</w:t>
      </w:r>
      <w:r>
        <w:rPr>
          <w:rFonts w:hint="eastAsia" w:ascii="仿宋" w:hAnsi="仿宋" w:eastAsia="仿宋" w:cs="仿宋"/>
          <w:color w:val="auto"/>
          <w:sz w:val="28"/>
          <w:szCs w:val="28"/>
          <w:highlight w:val="none"/>
          <w:lang w:val="en-US" w:eastAsia="zh-CN"/>
        </w:rPr>
        <w:t>采购</w:t>
      </w:r>
      <w:r>
        <w:rPr>
          <w:rFonts w:hint="eastAsia" w:ascii="仿宋" w:hAnsi="仿宋" w:eastAsia="仿宋" w:cs="仿宋"/>
          <w:color w:val="auto"/>
          <w:sz w:val="28"/>
          <w:szCs w:val="28"/>
          <w:highlight w:val="none"/>
        </w:rPr>
        <w:t>项目有关</w:t>
      </w:r>
      <w:r>
        <w:rPr>
          <w:rFonts w:hint="eastAsia" w:ascii="仿宋" w:hAnsi="仿宋" w:eastAsia="仿宋" w:cs="仿宋"/>
          <w:color w:val="auto"/>
          <w:sz w:val="28"/>
          <w:szCs w:val="28"/>
          <w:highlight w:val="none"/>
          <w:lang w:val="en-US" w:eastAsia="zh-CN"/>
        </w:rPr>
        <w:t>比选</w:t>
      </w:r>
      <w:r>
        <w:rPr>
          <w:rFonts w:hint="eastAsia" w:ascii="仿宋" w:hAnsi="仿宋" w:eastAsia="仿宋" w:cs="仿宋"/>
          <w:color w:val="auto"/>
          <w:sz w:val="28"/>
          <w:szCs w:val="28"/>
          <w:highlight w:val="none"/>
        </w:rPr>
        <w:t>、签订及</w:t>
      </w:r>
      <w:r>
        <w:rPr>
          <w:rFonts w:hint="eastAsia" w:ascii="仿宋" w:hAnsi="仿宋" w:eastAsia="仿宋" w:cs="仿宋"/>
          <w:color w:val="auto"/>
          <w:sz w:val="28"/>
          <w:szCs w:val="28"/>
          <w:highlight w:val="none"/>
          <w:lang w:val="en-US" w:eastAsia="zh-CN"/>
        </w:rPr>
        <w:t>履</w:t>
      </w:r>
      <w:r>
        <w:rPr>
          <w:rFonts w:hint="eastAsia" w:ascii="仿宋" w:hAnsi="仿宋" w:eastAsia="仿宋" w:cs="仿宋"/>
          <w:color w:val="auto"/>
          <w:sz w:val="28"/>
          <w:szCs w:val="28"/>
          <w:highlight w:val="none"/>
        </w:rPr>
        <w:t>行合同等一切相关事宜。该特别授权代表所签署的文件</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资料</w:t>
      </w:r>
      <w:r>
        <w:rPr>
          <w:rFonts w:hint="eastAsia" w:ascii="仿宋" w:hAnsi="仿宋" w:eastAsia="仿宋" w:cs="仿宋"/>
          <w:color w:val="auto"/>
          <w:sz w:val="28"/>
          <w:szCs w:val="28"/>
          <w:highlight w:val="none"/>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特此授权。</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lang w:val="en-US" w:eastAsia="zh-CN"/>
        </w:rPr>
        <w:t>参</w:t>
      </w:r>
      <w:r>
        <w:rPr>
          <w:rFonts w:hint="eastAsia" w:ascii="仿宋" w:hAnsi="仿宋" w:eastAsia="仿宋" w:cs="仿宋"/>
          <w:color w:val="auto"/>
          <w:sz w:val="28"/>
          <w:szCs w:val="28"/>
          <w:highlight w:val="none"/>
        </w:rPr>
        <w:t xml:space="preserve">   </w:t>
      </w:r>
      <w:r>
        <w:rPr>
          <w:rFonts w:hint="eastAsia" w:ascii="仿宋" w:hAnsi="仿宋" w:eastAsia="仿宋" w:cs="仿宋"/>
          <w:color w:val="auto"/>
          <w:sz w:val="28"/>
          <w:szCs w:val="28"/>
          <w:highlight w:val="none"/>
          <w:lang w:val="en-US" w:eastAsia="zh-CN"/>
        </w:rPr>
        <w:t>选</w:t>
      </w:r>
      <w:r>
        <w:rPr>
          <w:rFonts w:hint="eastAsia" w:ascii="仿宋" w:hAnsi="仿宋" w:eastAsia="仿宋" w:cs="仿宋"/>
          <w:color w:val="auto"/>
          <w:sz w:val="28"/>
          <w:szCs w:val="28"/>
          <w:highlight w:val="none"/>
        </w:rPr>
        <w:t xml:space="preserve">   人：</w:t>
      </w:r>
      <w:r>
        <w:rPr>
          <w:rFonts w:hint="eastAsia" w:ascii="仿宋" w:hAnsi="仿宋" w:eastAsia="仿宋" w:cs="仿宋"/>
          <w:color w:val="auto"/>
          <w:sz w:val="28"/>
          <w:szCs w:val="28"/>
          <w:highlight w:val="none"/>
          <w:u w:val="single"/>
          <w:lang w:val="en-US" w:eastAsia="zh-CN"/>
        </w:rPr>
        <w:t xml:space="preserve">            </w:t>
      </w:r>
      <w:r>
        <w:rPr>
          <w:rFonts w:hint="eastAsia" w:ascii="仿宋" w:hAnsi="仿宋" w:eastAsia="仿宋" w:cs="仿宋"/>
          <w:color w:val="auto"/>
          <w:sz w:val="28"/>
          <w:szCs w:val="28"/>
          <w:highlight w:val="none"/>
        </w:rPr>
        <w:t>（公章）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日    期：  </w:t>
      </w:r>
      <w:r>
        <w:rPr>
          <w:rFonts w:hint="eastAsia" w:ascii="仿宋" w:hAnsi="仿宋" w:eastAsia="仿宋" w:cs="仿宋"/>
          <w:color w:val="auto"/>
          <w:sz w:val="28"/>
          <w:szCs w:val="28"/>
          <w:highlight w:val="none"/>
          <w:lang w:val="en-US" w:eastAsia="zh-CN"/>
        </w:rPr>
        <w:t>2023</w:t>
      </w:r>
      <w:r>
        <w:rPr>
          <w:rFonts w:hint="eastAsia" w:ascii="仿宋" w:hAnsi="仿宋" w:eastAsia="仿宋" w:cs="仿宋"/>
          <w:color w:val="auto"/>
          <w:sz w:val="28"/>
          <w:szCs w:val="28"/>
          <w:highlight w:val="none"/>
        </w:rPr>
        <w:t xml:space="preserve"> 年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月 </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rPr>
        <w:t xml:space="preserve"> 日</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highlight w:val="none"/>
        </w:rPr>
      </w:pPr>
    </w:p>
    <w:p>
      <w:pPr>
        <w:pageBreakBefore w:val="0"/>
        <w:kinsoku/>
        <w:overflowPunct/>
        <w:topLinePunct w:val="0"/>
        <w:autoSpaceDE/>
        <w:autoSpaceDN/>
        <w:bidi w:val="0"/>
        <w:adjustRightInd/>
        <w:spacing w:line="560" w:lineRule="exact"/>
        <w:rPr>
          <w:rFonts w:hint="eastAsia" w:ascii="仿宋" w:hAnsi="仿宋" w:eastAsia="仿宋" w:cs="仿宋"/>
          <w:color w:val="000000"/>
          <w:sz w:val="28"/>
          <w:szCs w:val="28"/>
          <w:highlight w:val="none"/>
        </w:rPr>
      </w:pPr>
      <w:r>
        <w:rPr>
          <w:rFonts w:hint="eastAsia" w:ascii="仿宋" w:hAnsi="仿宋" w:eastAsia="仿宋" w:cs="仿宋"/>
          <w:color w:val="auto"/>
          <w:sz w:val="28"/>
          <w:szCs w:val="28"/>
          <w:highlight w:val="none"/>
        </w:rPr>
        <w:t>说明：本授权书在</w:t>
      </w:r>
      <w:r>
        <w:rPr>
          <w:rFonts w:hint="eastAsia" w:ascii="仿宋" w:hAnsi="仿宋" w:eastAsia="仿宋" w:cs="仿宋"/>
          <w:color w:val="auto"/>
          <w:sz w:val="28"/>
          <w:szCs w:val="28"/>
          <w:highlight w:val="none"/>
          <w:lang w:val="en-US" w:eastAsia="zh-CN"/>
        </w:rPr>
        <w:t>参选</w:t>
      </w:r>
      <w:r>
        <w:rPr>
          <w:rFonts w:hint="eastAsia" w:ascii="仿宋" w:hAnsi="仿宋" w:eastAsia="仿宋" w:cs="仿宋"/>
          <w:color w:val="auto"/>
          <w:sz w:val="28"/>
          <w:szCs w:val="28"/>
          <w:highlight w:val="none"/>
        </w:rPr>
        <w:t>文件中必须装订一份原件，同时附上法人及被授权代表的身份证复印件。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lvlText w:val="第%1章"/>
      <w:lvlJc w:val="left"/>
      <w:pPr>
        <w:ind w:left="432" w:hanging="432"/>
      </w:pPr>
      <w:rPr>
        <w:rFonts w:hint="eastAsia" w:ascii="Times New Roman" w:hAnsi="Times New Roman" w:cs="Times New Roman"/>
        <w:i w:val="0"/>
        <w:iCs w:val="0"/>
        <w:caps w:val="0"/>
        <w:smallCaps w:val="0"/>
        <w:strike w:val="0"/>
        <w:dstrike w:val="0"/>
        <w:vanish w:val="0"/>
        <w:spacing w:val="0"/>
        <w:position w:val="0"/>
        <w:u w:val="none"/>
        <w:vertAlign w:val="baseline"/>
      </w:rPr>
    </w:lvl>
    <w:lvl w:ilvl="1" w:tentative="0">
      <w:start w:val="1"/>
      <w:numFmt w:val="decimal"/>
      <w:lvlText w:val="%1.%2"/>
      <w:lvlJc w:val="left"/>
      <w:pPr>
        <w:tabs>
          <w:tab w:val="left" w:pos="578"/>
        </w:tabs>
        <w:ind w:left="0" w:firstLine="0"/>
      </w:pPr>
    </w:lvl>
    <w:lvl w:ilvl="2" w:tentative="0">
      <w:start w:val="1"/>
      <w:numFmt w:val="decimal"/>
      <w:lvlText w:val="%1.%2.%3"/>
      <w:lvlJc w:val="left"/>
      <w:pPr>
        <w:tabs>
          <w:tab w:val="left" w:pos="720"/>
        </w:tabs>
        <w:ind w:left="720" w:hanging="720"/>
      </w:pPr>
    </w:lvl>
    <w:lvl w:ilvl="3" w:tentative="0">
      <w:start w:val="1"/>
      <w:numFmt w:val="decimal"/>
      <w:pStyle w:val="2"/>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A33B56"/>
    <w:rsid w:val="54A33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paragraph" w:styleId="2">
    <w:name w:val="heading 4"/>
    <w:basedOn w:val="1"/>
    <w:next w:val="1"/>
    <w:qFormat/>
    <w:uiPriority w:val="0"/>
    <w:pPr>
      <w:numPr>
        <w:ilvl w:val="3"/>
        <w:numId w:val="1"/>
      </w:numPr>
      <w:tabs>
        <w:tab w:val="left" w:pos="960"/>
      </w:tabs>
      <w:spacing w:line="400" w:lineRule="atLeast"/>
      <w:ind w:left="0" w:firstLine="0" w:firstLineChars="0"/>
      <w:jc w:val="left"/>
      <w:outlineLvl w:val="3"/>
    </w:pPr>
    <w:rPr>
      <w:b/>
      <w:bCs/>
      <w:color w:val="FF00FF"/>
      <w:kern w:val="0"/>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2023-09-05T00:19:00Z</dcterms:created>
  <dc:creator>WJ</dc:creator>
  <cp:lastModifiedBy>WJ</cp:lastModifiedBy>
  <dcterms:modified xsi:type="dcterms:W3CDTF">2023-09-05T00:21:44Z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